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6924"/>
      </w:tblGrid>
      <w:tr w:rsidR="00F74303" w:rsidRPr="00277F44" w14:paraId="56EB6FF0" w14:textId="77777777" w:rsidTr="00F74303"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4CFD79" w14:textId="77777777" w:rsidR="00E22043" w:rsidRPr="000932B8" w:rsidRDefault="00F74303" w:rsidP="00F7430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18B265" wp14:editId="7580BFDA">
                  <wp:extent cx="2324100" cy="394393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ar BW Logo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184" cy="39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A4E372" w14:textId="77777777" w:rsidR="00F74303" w:rsidRPr="00277F44" w:rsidRDefault="00F74303" w:rsidP="00F74303">
            <w:pPr>
              <w:tabs>
                <w:tab w:val="center" w:pos="3816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Aviso a consulado extranjero</w:t>
            </w:r>
          </w:p>
          <w:p w14:paraId="02B67A1D" w14:textId="35F02FCE" w:rsidR="00E22043" w:rsidRDefault="00F74303" w:rsidP="00F74303">
            <w:pPr>
              <w:tabs>
                <w:tab w:val="center" w:pos="3816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sobre procedimientos de protección a niños</w:t>
            </w:r>
          </w:p>
          <w:p w14:paraId="5A66BE09" w14:textId="52708B83" w:rsidR="00277F44" w:rsidRPr="00277F44" w:rsidRDefault="00277F44" w:rsidP="00277F44">
            <w:pPr>
              <w:tabs>
                <w:tab w:val="center" w:pos="3816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77F44">
              <w:rPr>
                <w:rFonts w:ascii="Arial" w:hAnsi="Arial" w:cs="Arial"/>
                <w:b/>
                <w:sz w:val="21"/>
                <w:szCs w:val="21"/>
              </w:rPr>
              <w:t>Notice to Foreign Consulate of Child Protection Proceedings</w:t>
            </w:r>
          </w:p>
          <w:p w14:paraId="2D775B04" w14:textId="77777777" w:rsidR="00E22043" w:rsidRPr="00277F44" w:rsidRDefault="00E22043" w:rsidP="00F74303">
            <w:pPr>
              <w:tabs>
                <w:tab w:val="center" w:pos="3816"/>
              </w:tabs>
              <w:spacing w:before="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2043" w:rsidRPr="00277F44" w14:paraId="19A2371A" w14:textId="77777777" w:rsidTr="00F74303">
        <w:trPr>
          <w:trHeight w:val="5310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321F9C" w14:textId="77777777" w:rsidR="00E22043" w:rsidRPr="00277F44" w:rsidRDefault="00E22043" w:rsidP="000932B8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A99D3" w14:textId="77777777" w:rsidR="00E22043" w:rsidRPr="00277F44" w:rsidRDefault="00E22043" w:rsidP="000932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Este aviso se da en los términos del Artículo 37(b) de la Convención de Viena sobre Relaciones Consulares y se refiere a un niño de nacionalidad extranjera que es el sujeto de un procedimiento de dependencia de niños en el Estado de Washington.</w:t>
            </w:r>
          </w:p>
          <w:p w14:paraId="6B7BEBC5" w14:textId="77777777" w:rsidR="00E22043" w:rsidRPr="00277F44" w:rsidRDefault="00E22043" w:rsidP="000932B8">
            <w:pPr>
              <w:tabs>
                <w:tab w:val="left" w:pos="630"/>
                <w:tab w:val="right" w:pos="2693"/>
                <w:tab w:val="left" w:pos="2880"/>
                <w:tab w:val="left" w:pos="6030"/>
              </w:tabs>
              <w:spacing w:before="120" w:line="276" w:lineRule="auto"/>
              <w:rPr>
                <w:b/>
                <w:u w:val="single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Fecha: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bookmarkEnd w:id="0"/>
            <w:r>
              <w:rPr>
                <w:lang w:val="es-US"/>
              </w:rPr>
              <w:fldChar w:fldCharType="end"/>
            </w:r>
            <w:r w:rsidRPr="00277F44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    Hora: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277F44">
              <w:rPr>
                <w:u w:val="single"/>
                <w:lang w:val="es-US"/>
              </w:rPr>
              <w:tab/>
            </w:r>
          </w:p>
          <w:p w14:paraId="0C10E6A5" w14:textId="77777777" w:rsidR="00A6660F" w:rsidRPr="00277F44" w:rsidRDefault="00A6660F" w:rsidP="000932B8">
            <w:pPr>
              <w:tabs>
                <w:tab w:val="left" w:pos="630"/>
                <w:tab w:val="left" w:pos="2880"/>
                <w:tab w:val="right" w:pos="6210"/>
                <w:tab w:val="left" w:pos="6300"/>
                <w:tab w:val="right" w:pos="8820"/>
                <w:tab w:val="left" w:pos="9000"/>
                <w:tab w:val="right" w:pos="9900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F6D0800" w14:textId="71B0D088" w:rsidR="00E22043" w:rsidRPr="00277F44" w:rsidRDefault="00E22043" w:rsidP="000932B8">
            <w:pPr>
              <w:tabs>
                <w:tab w:val="left" w:pos="630"/>
                <w:tab w:val="left" w:pos="2880"/>
                <w:tab w:val="right" w:pos="6210"/>
                <w:tab w:val="left" w:pos="6300"/>
                <w:tab w:val="right" w:pos="8820"/>
                <w:tab w:val="left" w:pos="9000"/>
                <w:tab w:val="right" w:pos="9900"/>
              </w:tabs>
              <w:spacing w:before="120"/>
              <w:rPr>
                <w:b/>
                <w:u w:val="single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Para:</w:t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>Embajada / Consulado de</w:t>
            </w:r>
            <w:r w:rsidR="00277F44">
              <w:rPr>
                <w:rFonts w:ascii="Arial" w:hAnsi="Arial"/>
                <w:lang w:val="es-US"/>
              </w:rPr>
              <w:t xml:space="preserve">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277F44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 en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277F44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>,</w:t>
            </w:r>
            <w:r>
              <w:rPr>
                <w:lang w:val="es-US"/>
              </w:rPr>
              <w:tab/>
            </w:r>
            <w:bookmarkStart w:id="1" w:name="Text1"/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</w:t>
            </w:r>
            <w:r>
              <w:rPr>
                <w:lang w:val="es-US"/>
              </w:rPr>
              <w:fldChar w:fldCharType="end"/>
            </w:r>
            <w:bookmarkEnd w:id="1"/>
            <w:r w:rsidRPr="00277F44">
              <w:rPr>
                <w:u w:val="single"/>
                <w:lang w:val="es-US"/>
              </w:rPr>
              <w:tab/>
            </w:r>
          </w:p>
          <w:p w14:paraId="14D8F3D2" w14:textId="77777777" w:rsidR="00E22043" w:rsidRPr="00277F44" w:rsidRDefault="00E22043" w:rsidP="000932B8">
            <w:pPr>
              <w:tabs>
                <w:tab w:val="center" w:pos="4410"/>
                <w:tab w:val="center" w:pos="7560"/>
                <w:tab w:val="center" w:pos="9450"/>
              </w:tabs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PAÍS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</w:p>
          <w:p w14:paraId="620E70AA" w14:textId="77777777" w:rsidR="00E22043" w:rsidRPr="00277F44" w:rsidRDefault="00A6660F" w:rsidP="000932B8">
            <w:pPr>
              <w:tabs>
                <w:tab w:val="left" w:pos="630"/>
                <w:tab w:val="right" w:pos="3780"/>
              </w:tabs>
              <w:spacing w:before="120" w:line="276" w:lineRule="auto"/>
              <w:rPr>
                <w:u w:val="single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Fax: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277F44">
              <w:rPr>
                <w:u w:val="single"/>
                <w:lang w:val="es-US"/>
              </w:rPr>
              <w:tab/>
            </w:r>
          </w:p>
          <w:p w14:paraId="5F051E7F" w14:textId="620669B0" w:rsidR="00A6660F" w:rsidRPr="00277F44" w:rsidRDefault="00A6660F" w:rsidP="000932B8">
            <w:pPr>
              <w:tabs>
                <w:tab w:val="left" w:pos="630"/>
                <w:tab w:val="right" w:pos="3780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(Consulte los números de teléfono y fax en </w:t>
            </w:r>
            <w:hyperlink r:id="rId7" w:history="1">
              <w:r>
                <w:rPr>
                  <w:rStyle w:val="Hyperlink"/>
                  <w:lang w:val="es-US"/>
                </w:rPr>
                <w:t>www.travel.state.gov/CNA</w:t>
              </w:r>
            </w:hyperlink>
            <w:r>
              <w:rPr>
                <w:rFonts w:ascii="Arial" w:hAnsi="Arial"/>
                <w:sz w:val="20"/>
                <w:szCs w:val="20"/>
                <w:lang w:val="es-US"/>
              </w:rPr>
              <w:t>).</w:t>
            </w:r>
          </w:p>
          <w:p w14:paraId="626FC7D3" w14:textId="77777777" w:rsidR="00A6660F" w:rsidRPr="00277F44" w:rsidRDefault="00A6660F" w:rsidP="00D65C9B">
            <w:pPr>
              <w:tabs>
                <w:tab w:val="left" w:pos="630"/>
                <w:tab w:val="righ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551D3BF" w14:textId="77777777" w:rsidR="00A6660F" w:rsidRPr="00277F44" w:rsidRDefault="00EC74BB" w:rsidP="000932B8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El Departamento de Niños, Jóvenes y Familias del Estado de Washington es responsable de prestar servicios de bienestar infantil a los niños que se presuma que estén en riesgo de sufrir daños porque han sufrido maltrato, descuido o abandono, o porque sus padres no pueden cuidarlos adecuadamente.  El Departamento ha solicitado una intervención judicial para la protección del siguiente niño, que se cree que tiene nacionalidad de su país.</w:t>
            </w:r>
          </w:p>
          <w:p w14:paraId="5F354E61" w14:textId="77777777" w:rsidR="00CB2043" w:rsidRPr="00277F44" w:rsidRDefault="00CB2043" w:rsidP="000932B8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B0CD328" w14:textId="77777777" w:rsidR="00A6660F" w:rsidRPr="00277F44" w:rsidRDefault="00A6660F" w:rsidP="000932B8">
            <w:pPr>
              <w:tabs>
                <w:tab w:val="right" w:pos="5310"/>
                <w:tab w:val="left" w:pos="5400"/>
                <w:tab w:val="right" w:pos="10440"/>
              </w:tabs>
              <w:spacing w:before="120" w:line="276" w:lineRule="auto"/>
              <w:ind w:left="63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Nombre del niño: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Fecha de nacimiento:  </w:t>
            </w:r>
            <w:r>
              <w:rPr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</w:p>
          <w:p w14:paraId="560D58EE" w14:textId="77777777" w:rsidR="00A6660F" w:rsidRPr="00310BCD" w:rsidRDefault="00A6660F" w:rsidP="000932B8">
            <w:pPr>
              <w:tabs>
                <w:tab w:val="right" w:pos="5310"/>
                <w:tab w:val="left" w:pos="5400"/>
                <w:tab w:val="right" w:pos="10440"/>
              </w:tabs>
              <w:spacing w:before="120" w:line="276" w:lineRule="auto"/>
              <w:ind w:left="63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Lugar de nacimiento: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Numero de pasaporte (si se conoce): 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</w:p>
          <w:p w14:paraId="59199387" w14:textId="77777777" w:rsidR="00A6660F" w:rsidRPr="00277F44" w:rsidRDefault="00A6660F" w:rsidP="000932B8">
            <w:pPr>
              <w:tabs>
                <w:tab w:val="right" w:pos="5310"/>
                <w:tab w:val="left" w:pos="5400"/>
                <w:tab w:val="right" w:pos="10440"/>
              </w:tabs>
              <w:spacing w:before="120" w:line="276" w:lineRule="auto"/>
              <w:ind w:left="630"/>
              <w:rPr>
                <w:u w:val="single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Nombre de la madre: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Nombre del padre: 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</w:p>
          <w:p w14:paraId="453D7F8E" w14:textId="77777777" w:rsidR="00A6660F" w:rsidRPr="00277F44" w:rsidRDefault="00A6660F" w:rsidP="000932B8">
            <w:pPr>
              <w:tabs>
                <w:tab w:val="right" w:pos="5310"/>
                <w:tab w:val="left" w:pos="5400"/>
                <w:tab w:val="right" w:pos="10440"/>
              </w:tabs>
              <w:spacing w:before="120" w:line="276" w:lineRule="auto"/>
              <w:ind w:left="630"/>
              <w:rPr>
                <w:u w:val="single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Lugar de nacimiento:  </w:t>
            </w:r>
            <w:r>
              <w:rPr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Lugar de nacimiento: 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 w:rsidRPr="00310BCD">
              <w:rPr>
                <w:u w:val="single"/>
                <w:lang w:val="es-US"/>
              </w:rPr>
              <w:tab/>
            </w:r>
          </w:p>
          <w:p w14:paraId="6353386F" w14:textId="77777777" w:rsidR="00A6660F" w:rsidRPr="00277F44" w:rsidRDefault="00A6660F" w:rsidP="000932B8">
            <w:pPr>
              <w:tabs>
                <w:tab w:val="right" w:pos="5310"/>
                <w:tab w:val="left" w:pos="5400"/>
                <w:tab w:val="right" w:pos="10440"/>
              </w:tabs>
              <w:spacing w:before="120" w:line="276" w:lineRule="auto"/>
              <w:ind w:left="630"/>
              <w:rPr>
                <w:u w:val="single"/>
                <w:lang w:val="es-US"/>
              </w:rPr>
            </w:pPr>
          </w:p>
          <w:p w14:paraId="0AA8EFF7" w14:textId="77777777" w:rsidR="00A6660F" w:rsidRPr="00277F44" w:rsidRDefault="00A6660F" w:rsidP="000932B8">
            <w:pPr>
              <w:tabs>
                <w:tab w:val="right" w:pos="10800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El caso legal en curso ha sido presentado con el n.° de caso 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s-US"/>
              </w:rPr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 w:rsidRPr="00310BCD">
              <w:rPr>
                <w:rFonts w:ascii="Arial" w:hAnsi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>, en la Corte Superior del Condado de</w:t>
            </w:r>
          </w:p>
          <w:p w14:paraId="0E0A90F4" w14:textId="63EB6974" w:rsidR="00A6660F" w:rsidRPr="00277F44" w:rsidRDefault="00A6660F" w:rsidP="000932B8">
            <w:pPr>
              <w:tabs>
                <w:tab w:val="right" w:pos="4302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s-US"/>
              </w:rPr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 w:rsidRPr="00310BCD">
              <w:rPr>
                <w:rFonts w:ascii="Arial" w:hAnsi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s-US"/>
              </w:rPr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 w:rsidRPr="00310BCD">
              <w:rPr>
                <w:rFonts w:ascii="Arial" w:hAnsi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>.</w:t>
            </w:r>
          </w:p>
          <w:p w14:paraId="46679949" w14:textId="77777777" w:rsidR="00A6660F" w:rsidRPr="00277F44" w:rsidRDefault="00E03210" w:rsidP="000932B8">
            <w:pPr>
              <w:tabs>
                <w:tab w:val="center" w:pos="7110"/>
                <w:tab w:val="right" w:pos="10800"/>
              </w:tabs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DIRECCIÓN</w:t>
            </w:r>
          </w:p>
          <w:p w14:paraId="0F706BA6" w14:textId="77777777" w:rsidR="00E03210" w:rsidRPr="00277F44" w:rsidRDefault="00E03210" w:rsidP="000932B8">
            <w:pPr>
              <w:tabs>
                <w:tab w:val="center" w:pos="7110"/>
                <w:tab w:val="right" w:pos="10800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66DE88E2" w14:textId="43A8B5E6" w:rsidR="00E03210" w:rsidRPr="00277F44" w:rsidRDefault="00E03210" w:rsidP="00FC223E">
            <w:pPr>
              <w:tabs>
                <w:tab w:val="right" w:pos="7185"/>
                <w:tab w:val="right" w:pos="8715"/>
              </w:tabs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La siguiente audiencia está programada para el 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s-US"/>
              </w:rPr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 w:rsidRPr="00FC223E">
              <w:rPr>
                <w:rFonts w:ascii="Arial" w:hAnsi="Arial"/>
                <w:sz w:val="20"/>
                <w:szCs w:val="20"/>
                <w:u w:val="single"/>
                <w:lang w:val="es-US"/>
              </w:rPr>
              <w:tab/>
            </w:r>
            <w:r w:rsidR="00FC223E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a las 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s-US"/>
              </w:rPr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s-US"/>
              </w:rPr>
              <w:t>     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 w:rsidRPr="00FC223E">
              <w:rPr>
                <w:rFonts w:ascii="Arial" w:hAnsi="Arial"/>
                <w:sz w:val="20"/>
                <w:szCs w:val="20"/>
                <w:u w:val="single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>.</w:t>
            </w:r>
          </w:p>
          <w:p w14:paraId="02362E2E" w14:textId="77777777" w:rsidR="00E03210" w:rsidRPr="00277F44" w:rsidRDefault="00E03210" w:rsidP="00FC223E">
            <w:pPr>
              <w:tabs>
                <w:tab w:val="center" w:pos="5115"/>
                <w:tab w:val="center" w:pos="7545"/>
              </w:tabs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FECHA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HORA</w:t>
            </w:r>
          </w:p>
          <w:p w14:paraId="739659A6" w14:textId="77777777" w:rsidR="00E03210" w:rsidRPr="00277F44" w:rsidRDefault="00E03210" w:rsidP="000932B8">
            <w:pPr>
              <w:tabs>
                <w:tab w:val="center" w:pos="4140"/>
                <w:tab w:val="center" w:pos="6660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69FA2553" w14:textId="77777777" w:rsidR="00E03210" w:rsidRPr="00277F44" w:rsidRDefault="00E03210" w:rsidP="000932B8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El Departamento agradece cualquier asistencia que su oficina pueda prestar a este niño o familia, incluyendo la identificación de miembros de la familia u otros recursos que puedan beneficiar a este niño.</w:t>
            </w:r>
          </w:p>
          <w:p w14:paraId="3C76C0D6" w14:textId="77777777" w:rsidR="00E03210" w:rsidRPr="00277F44" w:rsidRDefault="00E03210" w:rsidP="000932B8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Si los padres del niño no pueden o no quieren brindar un entorno seguro al niño, el Departamento puede solicitar órdenes judiciales adicionales que restrinjan y terminen los derechos de patria potestad o custodia sobre este niño.</w:t>
            </w:r>
          </w:p>
          <w:p w14:paraId="32D0A9DC" w14:textId="77777777" w:rsidR="00E03210" w:rsidRPr="00277F44" w:rsidRDefault="00E03210" w:rsidP="000932B8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Para obtener más información sobre el caso, o para organizar acceso consular, comuníquese con:</w:t>
            </w:r>
          </w:p>
          <w:p w14:paraId="0A1127C7" w14:textId="77777777" w:rsidR="00E03210" w:rsidRPr="00D65C9B" w:rsidRDefault="00E03210" w:rsidP="000932B8">
            <w:pPr>
              <w:tabs>
                <w:tab w:val="right" w:pos="4320"/>
                <w:tab w:val="left" w:pos="4500"/>
                <w:tab w:val="right" w:pos="7290"/>
                <w:tab w:val="left" w:pos="7470"/>
                <w:tab w:val="right" w:pos="10440"/>
              </w:tabs>
              <w:spacing w:before="120"/>
              <w:rPr>
                <w:u w:val="single"/>
              </w:rPr>
            </w:pPr>
            <w:r w:rsidRPr="00D65C9B">
              <w:rPr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C9B">
              <w:rPr>
                <w:u w:val="single"/>
                <w:lang w:val="es-US"/>
              </w:rPr>
              <w:instrText xml:space="preserve"> FORMTEXT </w:instrText>
            </w:r>
            <w:r w:rsidRPr="00D65C9B">
              <w:rPr>
                <w:u w:val="single"/>
                <w:lang w:val="es-US"/>
              </w:rPr>
            </w:r>
            <w:r w:rsidRPr="00D65C9B">
              <w:rPr>
                <w:u w:val="single"/>
                <w:lang w:val="es-US"/>
              </w:rPr>
              <w:fldChar w:fldCharType="separate"/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u w:val="single"/>
                <w:lang w:val="es-US"/>
              </w:rPr>
              <w:fldChar w:fldCharType="end"/>
            </w:r>
            <w:r w:rsidRPr="00D65C9B">
              <w:rPr>
                <w:u w:val="single"/>
                <w:lang w:val="es-US"/>
              </w:rPr>
              <w:tab/>
            </w:r>
            <w:r w:rsidRPr="00D65C9B">
              <w:rPr>
                <w:lang w:val="es-US"/>
              </w:rPr>
              <w:tab/>
            </w:r>
            <w:r w:rsidRPr="00D65C9B">
              <w:rPr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C9B">
              <w:rPr>
                <w:u w:val="single"/>
                <w:lang w:val="es-US"/>
              </w:rPr>
              <w:instrText xml:space="preserve"> FORMTEXT </w:instrText>
            </w:r>
            <w:r w:rsidRPr="00D65C9B">
              <w:rPr>
                <w:u w:val="single"/>
                <w:lang w:val="es-US"/>
              </w:rPr>
            </w:r>
            <w:r w:rsidRPr="00D65C9B">
              <w:rPr>
                <w:u w:val="single"/>
                <w:lang w:val="es-US"/>
              </w:rPr>
              <w:fldChar w:fldCharType="separate"/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u w:val="single"/>
                <w:lang w:val="es-US"/>
              </w:rPr>
              <w:fldChar w:fldCharType="end"/>
            </w:r>
            <w:r w:rsidRPr="00D65C9B">
              <w:rPr>
                <w:u w:val="single"/>
                <w:lang w:val="es-US"/>
              </w:rPr>
              <w:tab/>
            </w:r>
            <w:r w:rsidRPr="00D65C9B">
              <w:rPr>
                <w:lang w:val="es-US"/>
              </w:rPr>
              <w:tab/>
            </w:r>
            <w:r w:rsidRPr="00D65C9B">
              <w:rPr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C9B">
              <w:rPr>
                <w:u w:val="single"/>
                <w:lang w:val="es-US"/>
              </w:rPr>
              <w:instrText xml:space="preserve"> FORMTEXT </w:instrText>
            </w:r>
            <w:r w:rsidRPr="00D65C9B">
              <w:rPr>
                <w:u w:val="single"/>
                <w:lang w:val="es-US"/>
              </w:rPr>
            </w:r>
            <w:r w:rsidRPr="00D65C9B">
              <w:rPr>
                <w:u w:val="single"/>
                <w:lang w:val="es-US"/>
              </w:rPr>
              <w:fldChar w:fldCharType="separate"/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noProof/>
                <w:u w:val="single"/>
                <w:lang w:val="es-US"/>
              </w:rPr>
              <w:t> </w:t>
            </w:r>
            <w:r w:rsidRPr="00D65C9B">
              <w:rPr>
                <w:u w:val="single"/>
                <w:lang w:val="es-US"/>
              </w:rPr>
              <w:fldChar w:fldCharType="end"/>
            </w:r>
            <w:r w:rsidRPr="00D65C9B">
              <w:rPr>
                <w:u w:val="single"/>
                <w:lang w:val="es-US"/>
              </w:rPr>
              <w:tab/>
            </w:r>
          </w:p>
          <w:p w14:paraId="4F2FC260" w14:textId="77777777" w:rsidR="00E03210" w:rsidRPr="00277F44" w:rsidRDefault="00EC74BB" w:rsidP="000932B8">
            <w:pPr>
              <w:tabs>
                <w:tab w:val="center" w:pos="2250"/>
                <w:tab w:val="center" w:pos="5940"/>
                <w:tab w:val="center" w:pos="8910"/>
              </w:tabs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NOMBRE DEL TRABAJADOR SOCIAL DEL DCYF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NÚMERO DE TELÉFONO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NÚMERO DE FAX</w:t>
            </w:r>
          </w:p>
          <w:p w14:paraId="7640C8D8" w14:textId="77777777" w:rsidR="00E03210" w:rsidRPr="00277F44" w:rsidRDefault="00E03210" w:rsidP="000932B8">
            <w:pPr>
              <w:tabs>
                <w:tab w:val="center" w:pos="2250"/>
                <w:tab w:val="center" w:pos="5940"/>
                <w:tab w:val="center" w:pos="8910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2E65FCDB" w14:textId="77777777" w:rsidR="00E03210" w:rsidRPr="00277F44" w:rsidRDefault="00E03210" w:rsidP="000932B8">
            <w:pPr>
              <w:tabs>
                <w:tab w:val="center" w:pos="5555"/>
                <w:tab w:val="center" w:pos="7740"/>
                <w:tab w:val="center" w:pos="9000"/>
                <w:tab w:val="right" w:pos="10440"/>
              </w:tabs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D65C9B">
              <w:rPr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C9B">
              <w:rPr>
                <w:lang w:val="es-US"/>
              </w:rPr>
              <w:instrText xml:space="preserve"> FORMTEXT </w:instrText>
            </w:r>
            <w:r w:rsidRPr="00D65C9B">
              <w:rPr>
                <w:lang w:val="es-US"/>
              </w:rPr>
            </w:r>
            <w:r w:rsidRPr="00D65C9B">
              <w:rPr>
                <w:lang w:val="es-US"/>
              </w:rPr>
              <w:fldChar w:fldCharType="separate"/>
            </w:r>
            <w:r w:rsidRPr="00D65C9B">
              <w:rPr>
                <w:noProof/>
                <w:u w:val="single"/>
                <w:lang w:val="es-US"/>
              </w:rPr>
              <w:t>     </w:t>
            </w:r>
            <w:r w:rsidRPr="00D65C9B">
              <w:rPr>
                <w:u w:val="single"/>
                <w:lang w:val="es-US"/>
              </w:rPr>
              <w:fldChar w:fldCharType="end"/>
            </w:r>
            <w:r w:rsidRPr="00D65C9B">
              <w:rPr>
                <w:u w:val="single"/>
                <w:lang w:val="es-US"/>
              </w:rPr>
              <w:tab/>
            </w:r>
            <w:r w:rsidRPr="00D65C9B">
              <w:rPr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C9B">
              <w:rPr>
                <w:u w:val="single"/>
                <w:lang w:val="es-US"/>
              </w:rPr>
              <w:instrText xml:space="preserve"> FORMTEXT </w:instrText>
            </w:r>
            <w:r w:rsidRPr="00D65C9B">
              <w:rPr>
                <w:u w:val="single"/>
                <w:lang w:val="es-US"/>
              </w:rPr>
            </w:r>
            <w:r w:rsidRPr="00D65C9B">
              <w:rPr>
                <w:u w:val="single"/>
                <w:lang w:val="es-US"/>
              </w:rPr>
              <w:fldChar w:fldCharType="separate"/>
            </w:r>
            <w:r w:rsidRPr="00D65C9B">
              <w:rPr>
                <w:noProof/>
                <w:u w:val="single"/>
                <w:lang w:val="es-US"/>
              </w:rPr>
              <w:t>     </w:t>
            </w:r>
            <w:r w:rsidRPr="00D65C9B">
              <w:rPr>
                <w:u w:val="single"/>
                <w:lang w:val="es-US"/>
              </w:rPr>
              <w:fldChar w:fldCharType="end"/>
            </w:r>
            <w:r w:rsidRPr="00D65C9B">
              <w:rPr>
                <w:u w:val="single"/>
                <w:lang w:val="es-US"/>
              </w:rPr>
              <w:tab/>
            </w:r>
            <w:r w:rsidRPr="00D65C9B">
              <w:rPr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5C9B">
              <w:rPr>
                <w:u w:val="single"/>
                <w:lang w:val="es-US"/>
              </w:rPr>
              <w:instrText xml:space="preserve"> FORMTEXT </w:instrText>
            </w:r>
            <w:r w:rsidRPr="00D65C9B">
              <w:rPr>
                <w:u w:val="single"/>
                <w:lang w:val="es-US"/>
              </w:rPr>
            </w:r>
            <w:r w:rsidRPr="00D65C9B">
              <w:rPr>
                <w:u w:val="single"/>
                <w:lang w:val="es-US"/>
              </w:rPr>
              <w:fldChar w:fldCharType="separate"/>
            </w:r>
            <w:r w:rsidRPr="00D65C9B">
              <w:rPr>
                <w:noProof/>
                <w:u w:val="single"/>
                <w:lang w:val="es-US"/>
              </w:rPr>
              <w:t>  </w:t>
            </w:r>
            <w:r w:rsidRPr="00D65C9B">
              <w:rPr>
                <w:u w:val="single"/>
                <w:lang w:val="es-US"/>
              </w:rPr>
              <w:fldChar w:fldCharType="end"/>
            </w:r>
            <w:r w:rsidRPr="00D65C9B">
              <w:rPr>
                <w:u w:val="single"/>
                <w:lang w:val="es-US"/>
              </w:rPr>
              <w:tab/>
            </w:r>
            <w:r w:rsidRPr="00D65C9B">
              <w:rPr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C9B">
              <w:rPr>
                <w:u w:val="single"/>
                <w:lang w:val="es-US"/>
              </w:rPr>
              <w:instrText xml:space="preserve"> FORMTEXT </w:instrText>
            </w:r>
            <w:r w:rsidRPr="00D65C9B">
              <w:rPr>
                <w:u w:val="single"/>
                <w:lang w:val="es-US"/>
              </w:rPr>
            </w:r>
            <w:r w:rsidRPr="00D65C9B">
              <w:rPr>
                <w:u w:val="single"/>
                <w:lang w:val="es-US"/>
              </w:rPr>
              <w:fldChar w:fldCharType="separate"/>
            </w:r>
            <w:r w:rsidRPr="00D65C9B">
              <w:rPr>
                <w:noProof/>
                <w:u w:val="single"/>
                <w:lang w:val="es-US"/>
              </w:rPr>
              <w:t>     </w:t>
            </w:r>
            <w:r w:rsidRPr="00D65C9B">
              <w:rPr>
                <w:lang w:val="es-US"/>
              </w:rPr>
              <w:fldChar w:fldCharType="end"/>
            </w:r>
            <w:r w:rsidRPr="00D65C9B">
              <w:rPr>
                <w:u w:val="single"/>
                <w:lang w:val="es-US"/>
              </w:rPr>
              <w:tab/>
            </w:r>
            <w:r>
              <w:rPr>
                <w:lang w:val="es-US"/>
              </w:rPr>
              <w:br/>
            </w:r>
            <w:r>
              <w:rPr>
                <w:rFonts w:ascii="Arial" w:hAnsi="Arial"/>
                <w:sz w:val="16"/>
                <w:szCs w:val="16"/>
                <w:lang w:val="es-US"/>
              </w:rPr>
              <w:t>DIRECCIÓN</w:t>
            </w:r>
            <w:r>
              <w:rPr>
                <w:rFonts w:ascii="Arial" w:hAnsi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/>
                <w:sz w:val="16"/>
                <w:szCs w:val="16"/>
                <w:lang w:val="es-US"/>
              </w:rPr>
              <w:tab/>
              <w:t>ESTADO</w:t>
            </w:r>
            <w:r>
              <w:rPr>
                <w:rFonts w:ascii="Arial" w:hAnsi="Arial"/>
                <w:sz w:val="16"/>
                <w:szCs w:val="16"/>
                <w:lang w:val="es-US"/>
              </w:rPr>
              <w:tab/>
              <w:t>CÓDIGO POSTAL</w:t>
            </w:r>
            <w:r>
              <w:rPr>
                <w:sz w:val="16"/>
                <w:szCs w:val="16"/>
                <w:lang w:val="es-US"/>
              </w:rPr>
              <w:tab/>
            </w:r>
            <w:r>
              <w:rPr>
                <w:sz w:val="16"/>
                <w:szCs w:val="16"/>
                <w:lang w:val="es-US"/>
              </w:rPr>
              <w:tab/>
            </w:r>
          </w:p>
        </w:tc>
      </w:tr>
    </w:tbl>
    <w:p w14:paraId="7F28963E" w14:textId="77777777" w:rsidR="00794298" w:rsidRPr="00D65C9B" w:rsidRDefault="00794298" w:rsidP="00794298">
      <w:pPr>
        <w:spacing w:before="40"/>
        <w:rPr>
          <w:rFonts w:ascii="Arial" w:hAnsi="Arial" w:cs="Arial"/>
          <w:sz w:val="2"/>
          <w:szCs w:val="2"/>
          <w:lang w:val="es-US"/>
        </w:rPr>
      </w:pPr>
    </w:p>
    <w:sectPr w:rsidR="00794298" w:rsidRPr="00D65C9B" w:rsidSect="00864CE3">
      <w:footerReference w:type="first" r:id="rId8"/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65749" w14:textId="77777777" w:rsidR="00D76295" w:rsidRDefault="00D76295">
      <w:r>
        <w:separator/>
      </w:r>
    </w:p>
  </w:endnote>
  <w:endnote w:type="continuationSeparator" w:id="0">
    <w:p w14:paraId="57941EA5" w14:textId="77777777" w:rsidR="00D76295" w:rsidRDefault="00D7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F2D1" w14:textId="77777777" w:rsidR="00D65C9B" w:rsidRPr="00D65C9B" w:rsidRDefault="00D65C9B" w:rsidP="00D65C9B">
    <w:pPr>
      <w:pStyle w:val="Footer"/>
      <w:rPr>
        <w:rFonts w:ascii="Arial" w:hAnsi="Arial" w:cs="Arial"/>
        <w:b/>
        <w:sz w:val="14"/>
        <w:szCs w:val="14"/>
      </w:rPr>
    </w:pPr>
    <w:r w:rsidRPr="00D65C9B">
      <w:rPr>
        <w:rFonts w:ascii="Arial" w:hAnsi="Arial" w:cs="Arial"/>
        <w:b/>
        <w:sz w:val="14"/>
        <w:szCs w:val="14"/>
      </w:rPr>
      <w:t>NOTICE TO FOREIGN CONSULATE OF CHILD PROTECTION PROCEEDINGS</w:t>
    </w:r>
  </w:p>
  <w:p w14:paraId="0A5284E6" w14:textId="67A9A430" w:rsidR="008416F4" w:rsidRPr="00D65C9B" w:rsidRDefault="00D65C9B" w:rsidP="00D65C9B">
    <w:pPr>
      <w:pStyle w:val="Footer"/>
      <w:rPr>
        <w:rFonts w:ascii="Arial" w:hAnsi="Arial" w:cs="Arial"/>
        <w:b/>
        <w:sz w:val="14"/>
        <w:szCs w:val="14"/>
      </w:rPr>
    </w:pPr>
    <w:r w:rsidRPr="00D65C9B">
      <w:rPr>
        <w:rFonts w:ascii="Arial" w:hAnsi="Arial" w:cs="Arial"/>
        <w:b/>
        <w:sz w:val="14"/>
        <w:szCs w:val="14"/>
      </w:rPr>
      <w:t>DCYF 15-402 SP (01/2020) INT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155D" w14:textId="77777777" w:rsidR="00D76295" w:rsidRDefault="00D76295">
      <w:r>
        <w:separator/>
      </w:r>
    </w:p>
  </w:footnote>
  <w:footnote w:type="continuationSeparator" w:id="0">
    <w:p w14:paraId="20A4A0CB" w14:textId="77777777" w:rsidR="00D76295" w:rsidRDefault="00D7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mfBburObZiSocdFju5dBirRJzZ29FR/MXFGnPrpq2lrXWdfKLOzaJ36rSUWInVRxlHysWAZwO4HxFEmgyqNVg==" w:salt="4coyAYvDu7myHEbCzvhHXA==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65276"/>
    <w:rsid w:val="000932B8"/>
    <w:rsid w:val="000E2D19"/>
    <w:rsid w:val="0013193A"/>
    <w:rsid w:val="00153DE0"/>
    <w:rsid w:val="00154996"/>
    <w:rsid w:val="001F6873"/>
    <w:rsid w:val="00253598"/>
    <w:rsid w:val="00267739"/>
    <w:rsid w:val="00277F44"/>
    <w:rsid w:val="002E40E6"/>
    <w:rsid w:val="002F5E9B"/>
    <w:rsid w:val="003004FD"/>
    <w:rsid w:val="00310BCD"/>
    <w:rsid w:val="003621D7"/>
    <w:rsid w:val="00420D97"/>
    <w:rsid w:val="00455145"/>
    <w:rsid w:val="004E5A11"/>
    <w:rsid w:val="004F47DA"/>
    <w:rsid w:val="005361DB"/>
    <w:rsid w:val="005740BA"/>
    <w:rsid w:val="00592C34"/>
    <w:rsid w:val="00594030"/>
    <w:rsid w:val="005A22FD"/>
    <w:rsid w:val="00665FE8"/>
    <w:rsid w:val="006861A3"/>
    <w:rsid w:val="00711BD8"/>
    <w:rsid w:val="00772D57"/>
    <w:rsid w:val="0077660E"/>
    <w:rsid w:val="00794298"/>
    <w:rsid w:val="007F7FA7"/>
    <w:rsid w:val="008416F4"/>
    <w:rsid w:val="008502DF"/>
    <w:rsid w:val="00864CE3"/>
    <w:rsid w:val="009169EE"/>
    <w:rsid w:val="009230FA"/>
    <w:rsid w:val="009823B2"/>
    <w:rsid w:val="009A4C29"/>
    <w:rsid w:val="009B1A13"/>
    <w:rsid w:val="009F5AAF"/>
    <w:rsid w:val="00A6660F"/>
    <w:rsid w:val="00A673CF"/>
    <w:rsid w:val="00AD4839"/>
    <w:rsid w:val="00C140A7"/>
    <w:rsid w:val="00CA0BE1"/>
    <w:rsid w:val="00CB2043"/>
    <w:rsid w:val="00CD2099"/>
    <w:rsid w:val="00D003F3"/>
    <w:rsid w:val="00D31E6D"/>
    <w:rsid w:val="00D53EA2"/>
    <w:rsid w:val="00D63751"/>
    <w:rsid w:val="00D65C9B"/>
    <w:rsid w:val="00D76295"/>
    <w:rsid w:val="00D957B2"/>
    <w:rsid w:val="00E03210"/>
    <w:rsid w:val="00E22043"/>
    <w:rsid w:val="00E2762E"/>
    <w:rsid w:val="00E342A6"/>
    <w:rsid w:val="00EA2BD0"/>
    <w:rsid w:val="00EC74BB"/>
    <w:rsid w:val="00F74303"/>
    <w:rsid w:val="00F91408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B6C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2D57"/>
    <w:rPr>
      <w:color w:val="0000FF"/>
      <w:u w:val="single"/>
    </w:rPr>
  </w:style>
  <w:style w:type="paragraph" w:styleId="Header">
    <w:name w:val="header"/>
    <w:basedOn w:val="Normal"/>
    <w:rsid w:val="00864C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CE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416F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ravel.state.gov/C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Links>
    <vt:vector size="6" baseType="variant">
      <vt:variant>
        <vt:i4>1245302</vt:i4>
      </vt:variant>
      <vt:variant>
        <vt:i4>21</vt:i4>
      </vt:variant>
      <vt:variant>
        <vt:i4>0</vt:i4>
      </vt:variant>
      <vt:variant>
        <vt:i4>5</vt:i4>
      </vt:variant>
      <vt:variant>
        <vt:lpwstr>http://www.travel.state.gov/law/consular/consular_745.html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2020-04-08T15:57:00Z</dcterms:created>
  <dcterms:modified xsi:type="dcterms:W3CDTF">2020-04-08T20:30:00Z</dcterms:modified>
</cp:coreProperties>
</file>